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Beste leerlingen, ouder(s) en sympathisanten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895350" cy="882468"/>
            <wp:effectExtent b="0" l="0" r="0" t="0"/>
            <wp:wrapSquare wrapText="bothSides" distB="0" distT="0" distL="0" distR="0"/>
            <wp:docPr descr="https://lh6.googleusercontent.com/MO1NY2-wY-WqVynZvTPfVKf8aia-Ac439JuMAS9sqHup0VmtruWFsbgXgqEzJFH696kEuB-snVSnS5U36v0P6Xfv0EOuvQkZ5cEK1v8Sx5IkPxvkYl2OkN8zmMSm0GTdf8PeLDwX" id="1" name="image1.png"/>
            <a:graphic>
              <a:graphicData uri="http://schemas.openxmlformats.org/drawingml/2006/picture">
                <pic:pic>
                  <pic:nvPicPr>
                    <pic:cNvPr descr="https://lh6.googleusercontent.com/MO1NY2-wY-WqVynZvTPfVKf8aia-Ac439JuMAS9sqHup0VmtruWFsbgXgqEzJFH696kEuB-snVSnS5U36v0P6Xfv0EOuvQkZ5cEK1v8Sx5IkPxvkYl2OkN8zmMSm0GTdf8PeLDwX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24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Jammer genoeg mogen wij, wegens de corona maatregelen, geen schoolfeest of infodag organiseren dit jaar. Daarom presenteren wij graag een leuk alternatief: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Een wedstrijd-wandeling! 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Een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interactieve</w:t>
      </w:r>
      <w:r w:rsidDel="00000000" w:rsidR="00000000" w:rsidRPr="00000000">
        <w:rPr>
          <w:sz w:val="24"/>
          <w:szCs w:val="24"/>
          <w:rtl w:val="0"/>
        </w:rPr>
        <w:t xml:space="preserve"> wandeling door Tiegem voor klein en groot.</w:t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Wandelroute: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wandeling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start en eindigt aan de school</w:t>
      </w:r>
      <w:r w:rsidDel="00000000" w:rsidR="00000000" w:rsidRPr="00000000">
        <w:rPr>
          <w:sz w:val="24"/>
          <w:szCs w:val="24"/>
          <w:rtl w:val="0"/>
        </w:rPr>
        <w:t xml:space="preserve">. De wandeling is ongeveer </w:t>
      </w:r>
      <w:r w:rsidDel="00000000" w:rsidR="00000000" w:rsidRPr="00000000">
        <w:rPr>
          <w:b w:val="1"/>
          <w:sz w:val="24"/>
          <w:szCs w:val="24"/>
          <w:rtl w:val="0"/>
        </w:rPr>
        <w:t xml:space="preserve">3,5km</w:t>
      </w:r>
      <w:r w:rsidDel="00000000" w:rsidR="00000000" w:rsidRPr="00000000">
        <w:rPr>
          <w:sz w:val="24"/>
          <w:szCs w:val="24"/>
          <w:rtl w:val="0"/>
        </w:rPr>
        <w:t xml:space="preserve">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buggyproof</w:t>
      </w:r>
      <w:r w:rsidDel="00000000" w:rsidR="00000000" w:rsidRPr="00000000">
        <w:rPr>
          <w:sz w:val="24"/>
          <w:szCs w:val="24"/>
          <w:rtl w:val="0"/>
        </w:rPr>
        <w:t xml:space="preserve">. Onderweg zijn er </w:t>
      </w:r>
      <w:r w:rsidDel="00000000" w:rsidR="00000000" w:rsidRPr="00000000">
        <w:rPr>
          <w:b w:val="1"/>
          <w:sz w:val="24"/>
          <w:szCs w:val="24"/>
          <w:rtl w:val="0"/>
        </w:rPr>
        <w:t xml:space="preserve">10 stopplaatsen</w:t>
      </w:r>
      <w:r w:rsidDel="00000000" w:rsidR="00000000" w:rsidRPr="00000000">
        <w:rPr>
          <w:sz w:val="24"/>
          <w:szCs w:val="24"/>
          <w:rtl w:val="0"/>
        </w:rPr>
        <w:t xml:space="preserve"> die belangrijk zijn voor de deelname aan de wedstrijd. Je hoeft enkel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pijlen te volgen</w:t>
      </w:r>
      <w:r w:rsidDel="00000000" w:rsidR="00000000" w:rsidRPr="00000000">
        <w:rPr>
          <w:sz w:val="24"/>
          <w:szCs w:val="24"/>
          <w:rtl w:val="0"/>
        </w:rPr>
        <w:t xml:space="preserve">, zo komt u automatisch terug aan de school.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Wedstrijd: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Tijdens het wandelen kan je deelnemen aan de wedstrijd. </w:t>
      </w:r>
      <w:r w:rsidDel="00000000" w:rsidR="00000000" w:rsidRPr="00000000">
        <w:rPr>
          <w:sz w:val="24"/>
          <w:szCs w:val="24"/>
          <w:rtl w:val="0"/>
        </w:rPr>
        <w:t xml:space="preserve">Bij elke stopplaats vindt u een klasfoto en twee QR-codes. Wanneer u deze scant, zal u een video van onze leerlingen te zien krijgen. In deze video stellen de leerlingen u een vraag over de school. U krijgt ook steeds drie mogelijke antwoorden te horen. Slechts één ervan is correct. Het antwoord is steeds gelinkt aan een tip. Wanneer u beslist welk antwoord juist is, kan u hieronder de bijbehorende tip vinden. De bedoeling is dat u na alle tips weet </w:t>
      </w:r>
      <w:r w:rsidDel="00000000" w:rsidR="00000000" w:rsidRPr="00000000">
        <w:rPr>
          <w:b w:val="1"/>
          <w:sz w:val="24"/>
          <w:szCs w:val="24"/>
          <w:rtl w:val="0"/>
        </w:rPr>
        <w:t xml:space="preserve">wat</w:t>
      </w:r>
      <w:r w:rsidDel="00000000" w:rsidR="00000000" w:rsidRPr="00000000">
        <w:rPr>
          <w:sz w:val="24"/>
          <w:szCs w:val="24"/>
          <w:rtl w:val="0"/>
        </w:rPr>
        <w:t xml:space="preserve"> er gebeurt, met </w:t>
      </w:r>
      <w:r w:rsidDel="00000000" w:rsidR="00000000" w:rsidRPr="00000000">
        <w:rPr>
          <w:b w:val="1"/>
          <w:sz w:val="24"/>
          <w:szCs w:val="24"/>
          <w:rtl w:val="0"/>
        </w:rPr>
        <w:t xml:space="preserve">wie</w:t>
      </w:r>
      <w:r w:rsidDel="00000000" w:rsidR="00000000" w:rsidRPr="00000000">
        <w:rPr>
          <w:sz w:val="24"/>
          <w:szCs w:val="24"/>
          <w:rtl w:val="0"/>
        </w:rPr>
        <w:t xml:space="preserve"> het gebeurt, </w:t>
      </w:r>
      <w:r w:rsidDel="00000000" w:rsidR="00000000" w:rsidRPr="00000000">
        <w:rPr>
          <w:b w:val="1"/>
          <w:sz w:val="24"/>
          <w:szCs w:val="24"/>
          <w:rtl w:val="0"/>
        </w:rPr>
        <w:t xml:space="preserve">waar</w:t>
      </w:r>
      <w:r w:rsidDel="00000000" w:rsidR="00000000" w:rsidRPr="00000000">
        <w:rPr>
          <w:sz w:val="24"/>
          <w:szCs w:val="24"/>
          <w:rtl w:val="0"/>
        </w:rPr>
        <w:t xml:space="preserve"> het gebeurt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wanneer</w:t>
      </w:r>
      <w:r w:rsidDel="00000000" w:rsidR="00000000" w:rsidRPr="00000000">
        <w:rPr>
          <w:sz w:val="24"/>
          <w:szCs w:val="24"/>
          <w:rtl w:val="0"/>
        </w:rPr>
        <w:t xml:space="preserve">. De tabel op de achterkant van deze brief kan u helpen om de gekregen tips te noteren. Op het einde van de wandeling zal u via een QR-code een antwoord kunnen invullen in een </w:t>
      </w:r>
      <w:r w:rsidDel="00000000" w:rsidR="00000000" w:rsidRPr="00000000">
        <w:rPr>
          <w:b w:val="1"/>
          <w:sz w:val="24"/>
          <w:szCs w:val="24"/>
          <w:rtl w:val="0"/>
        </w:rPr>
        <w:t xml:space="preserve">online formulier</w:t>
      </w:r>
      <w:r w:rsidDel="00000000" w:rsidR="00000000" w:rsidRPr="00000000">
        <w:rPr>
          <w:sz w:val="24"/>
          <w:szCs w:val="24"/>
          <w:rtl w:val="0"/>
        </w:rPr>
        <w:t xml:space="preserve">. Er zijn heel wat </w:t>
      </w:r>
      <w:r w:rsidDel="00000000" w:rsidR="00000000" w:rsidRPr="00000000">
        <w:rPr>
          <w:b w:val="1"/>
          <w:sz w:val="24"/>
          <w:szCs w:val="24"/>
          <w:rtl w:val="0"/>
        </w:rPr>
        <w:t xml:space="preserve">mooie prijzen</w:t>
      </w:r>
      <w:r w:rsidDel="00000000" w:rsidR="00000000" w:rsidRPr="00000000">
        <w:rPr>
          <w:sz w:val="24"/>
          <w:szCs w:val="24"/>
          <w:rtl w:val="0"/>
        </w:rPr>
        <w:t xml:space="preserve"> te winnen!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Deze wandeling is volledig gratis en vrijblijvend. Het enige wat u nodig heeft, zijn </w:t>
      </w:r>
      <w:r w:rsidDel="00000000" w:rsidR="00000000" w:rsidRPr="00000000">
        <w:rPr>
          <w:b w:val="1"/>
          <w:sz w:val="24"/>
          <w:szCs w:val="24"/>
          <w:rtl w:val="0"/>
        </w:rPr>
        <w:t xml:space="preserve">goede stapschoenen</w:t>
      </w:r>
      <w:r w:rsidDel="00000000" w:rsidR="00000000" w:rsidRPr="00000000">
        <w:rPr>
          <w:sz w:val="24"/>
          <w:szCs w:val="24"/>
          <w:rtl w:val="0"/>
        </w:rPr>
        <w:t xml:space="preserve">,  </w:t>
      </w:r>
      <w:r w:rsidDel="00000000" w:rsidR="00000000" w:rsidRPr="00000000">
        <w:rPr>
          <w:b w:val="1"/>
          <w:sz w:val="24"/>
          <w:szCs w:val="24"/>
          <w:rtl w:val="0"/>
        </w:rPr>
        <w:t xml:space="preserve">een gsm met voldoende mobiel netwerk</w:t>
      </w:r>
      <w:r w:rsidDel="00000000" w:rsidR="00000000" w:rsidRPr="00000000">
        <w:rPr>
          <w:sz w:val="24"/>
          <w:szCs w:val="24"/>
          <w:rtl w:val="0"/>
        </w:rPr>
        <w:t xml:space="preserve"> en het </w:t>
      </w:r>
      <w:r w:rsidDel="00000000" w:rsidR="00000000" w:rsidRPr="00000000">
        <w:rPr>
          <w:b w:val="1"/>
          <w:sz w:val="24"/>
          <w:szCs w:val="24"/>
          <w:rtl w:val="0"/>
        </w:rPr>
        <w:t xml:space="preserve">blad met de tips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Wie geen QR-codes kan scannen kan zich wenden tot het bureau.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Wij wensen jullie een hele fijne wandeling toe!</w:t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 vriendelijke groeten</w:t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Het Bergop-team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430497</wp:posOffset>
            </wp:positionV>
            <wp:extent cx="2848292" cy="2035144"/>
            <wp:effectExtent b="0" l="0" r="0" t="0"/>
            <wp:wrapTopAndBottom distB="114300" distT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8292" cy="20351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1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8"/>
        <w:gridCol w:w="2170"/>
        <w:gridCol w:w="358"/>
        <w:gridCol w:w="2528"/>
        <w:gridCol w:w="2430"/>
        <w:gridCol w:w="105"/>
        <w:tblGridChange w:id="0">
          <w:tblGrid>
            <w:gridCol w:w="2528"/>
            <w:gridCol w:w="2170"/>
            <w:gridCol w:w="358"/>
            <w:gridCol w:w="2528"/>
            <w:gridCol w:w="2430"/>
            <w:gridCol w:w="105"/>
          </w:tblGrid>
        </w:tblGridChange>
      </w:tblGrid>
      <w:tr>
        <w:trPr>
          <w:trHeight w:val="227" w:hRule="atLeast"/>
        </w:trPr>
        <w:tc>
          <w:tcPr>
            <w:gridSpan w:val="6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Tips per antwoord per vraag.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1: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de helpende handen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de directie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de leerlingen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2: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Gaan niet op uitstap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Gaan niet op reis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Gaan niet op tocht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3: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in juni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in de september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in 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4: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in Mensinde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in het bos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in de zoo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5:</w:t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in juli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in september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in augustus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6: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in het bos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in het buitenland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aan de zee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7: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Krijgen geen verrassing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Bouwen geen feestje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Gaan niet op reis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8: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de directie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de juffen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de leerlingen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0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9: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in oktober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in november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in juli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10: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Vergaderen niet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Gaan niet op tocht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Krijgen geen verrassing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11: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in oktober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in juni</w:t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in augustus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12: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in het buitenland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aan de zee</w:t>
            </w:r>
          </w:p>
          <w:p w:rsidR="00000000" w:rsidDel="00000000" w:rsidP="00000000" w:rsidRDefault="00000000" w:rsidRPr="00000000" w14:paraId="0000004A">
            <w:pPr>
              <w:ind w:right="-84.4488188976373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in de zoo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13: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de helpende handen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de leerlingen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de juffen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14: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in oktober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in juni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in november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15: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in schooltuin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aan de zee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in de zoo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16: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Bouwen geen feestje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Gaan niet op reis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Gaan niet op tocht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0" w:hRule="atLeast"/>
        </w:trPr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17:</w:t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de helpende handen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het oudercomité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de dieren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18: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in buitenland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in schooltuin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in Mensinde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19: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Gaan niet op uitstap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Krijgen geen verrassing</w:t>
            </w:r>
          </w:p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Vergaderen niet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Vraag 20:</w:t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Niet de dieren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Niet de juffen</w:t>
            </w:r>
          </w:p>
          <w:p w:rsidR="00000000" w:rsidDel="00000000" w:rsidP="00000000" w:rsidRDefault="00000000" w:rsidRPr="00000000" w14:paraId="000000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Niet het oudercomité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Bekijk de tips en SCHRAP WAT NIET PAST. Zo houdt u op het einde slechts één antwoord op elke vraag over. Vul je antwoord online in via de QR-code die uithangt op het einde van de wandeling. 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Wie?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leerlingen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helpende handen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juffen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directie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 oudercomité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dieren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Wat?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Vergaderen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 uitstap gaan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Feestje bouwen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Verrassing krijgen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 tocht gaan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 reis gaan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Waar?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zoo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zee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Mensinde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schooltuin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 bos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 buitenland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Wanneer?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 de maand juni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 de maand juli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 de maand augustus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 de maand september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 de maand oktober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 de maand november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5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